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5464B" w14:textId="77777777" w:rsidR="00FA3A4F" w:rsidRDefault="0039517F" w:rsidP="0039517F">
      <w:pPr>
        <w:pBdr>
          <w:bottom w:val="single" w:sz="12" w:space="0" w:color="auto"/>
        </w:pBdr>
        <w:rPr>
          <w:b/>
        </w:rPr>
      </w:pPr>
      <w:bookmarkStart w:id="0" w:name="_GoBack"/>
      <w:bookmarkEnd w:id="0"/>
      <w:r w:rsidRPr="0039517F">
        <w:rPr>
          <w:b/>
        </w:rPr>
        <w:t xml:space="preserve">Please follow all application directions and submit applications by </w:t>
      </w:r>
    </w:p>
    <w:p w14:paraId="600F6614" w14:textId="39091839" w:rsidR="002F1E00" w:rsidRPr="00B60D19" w:rsidRDefault="00FA3A4F" w:rsidP="0039517F">
      <w:pPr>
        <w:pBdr>
          <w:bottom w:val="single" w:sz="12" w:space="0" w:color="auto"/>
        </w:pBdr>
        <w:rPr>
          <w:b/>
          <w:color w:val="FF0000"/>
        </w:rPr>
      </w:pPr>
      <w:r w:rsidRPr="00B60D19">
        <w:rPr>
          <w:b/>
          <w:color w:val="FF0000"/>
        </w:rPr>
        <w:t xml:space="preserve">Friday, </w:t>
      </w:r>
      <w:r w:rsidR="008B3527">
        <w:rPr>
          <w:b/>
          <w:color w:val="FF0000"/>
        </w:rPr>
        <w:t>May 6</w:t>
      </w:r>
      <w:r w:rsidR="00955E27" w:rsidRPr="00B60D19">
        <w:rPr>
          <w:b/>
          <w:color w:val="FF0000"/>
        </w:rPr>
        <w:t xml:space="preserve"> </w:t>
      </w:r>
      <w:r w:rsidR="0039517F" w:rsidRPr="00B60D19">
        <w:rPr>
          <w:b/>
          <w:color w:val="FF0000"/>
        </w:rPr>
        <w:t>at 5 PM</w:t>
      </w:r>
      <w:r w:rsidRPr="00B60D19">
        <w:rPr>
          <w:b/>
          <w:color w:val="FF0000"/>
        </w:rPr>
        <w:t xml:space="preserve"> to wulr@uw.edu.</w:t>
      </w:r>
    </w:p>
    <w:p w14:paraId="49CBFA96" w14:textId="77777777" w:rsidR="002F1E00" w:rsidRDefault="002F1E00" w:rsidP="002F1E00"/>
    <w:p w14:paraId="315926DB" w14:textId="53D80331" w:rsidR="002F1E00" w:rsidRPr="00FF0918" w:rsidRDefault="00B60D19" w:rsidP="002F1E0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Director of Finance</w:t>
      </w:r>
      <w:r w:rsidR="008B3527">
        <w:rPr>
          <w:b/>
          <w:i/>
          <w:sz w:val="32"/>
          <w:szCs w:val="32"/>
        </w:rPr>
        <w:t xml:space="preserve"> 2016-2017</w:t>
      </w:r>
    </w:p>
    <w:p w14:paraId="44347BA5" w14:textId="75A886E3" w:rsidR="002F1E00" w:rsidRDefault="00A26476" w:rsidP="002F1E00">
      <w:r>
        <w:t>Time Commitment</w:t>
      </w:r>
      <w:r w:rsidR="00763167">
        <w:t>: About 1-3</w:t>
      </w:r>
      <w:r w:rsidR="0039517F">
        <w:t xml:space="preserve"> hours each week (on top of other WULR commitments)</w:t>
      </w:r>
    </w:p>
    <w:p w14:paraId="2C784BD9" w14:textId="77777777" w:rsidR="002F1E00" w:rsidRPr="00F342FF" w:rsidRDefault="002F1E00" w:rsidP="002F1E0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6"/>
          <w:szCs w:val="26"/>
        </w:rPr>
      </w:pPr>
      <w:r w:rsidRPr="00F342FF">
        <w:rPr>
          <w:rFonts w:ascii="Times" w:eastAsia="Times New Roman" w:hAnsi="Times" w:cs="Times New Roman"/>
          <w:b/>
          <w:bCs/>
          <w:sz w:val="26"/>
          <w:szCs w:val="26"/>
        </w:rPr>
        <w:t>Job Specification</w:t>
      </w:r>
    </w:p>
    <w:p w14:paraId="1E0294AF" w14:textId="030DF8B8" w:rsidR="002F1E00" w:rsidRPr="00353220" w:rsidRDefault="002F1E00" w:rsidP="002F1E00">
      <w:pPr>
        <w:spacing w:before="100" w:beforeAutospacing="1" w:after="100" w:afterAutospacing="1"/>
        <w:rPr>
          <w:rFonts w:ascii="Times" w:hAnsi="Times" w:cs="Times New Roman"/>
          <w:i/>
          <w:sz w:val="20"/>
          <w:szCs w:val="20"/>
        </w:rPr>
      </w:pPr>
      <w:r w:rsidRPr="00FF0918">
        <w:rPr>
          <w:rFonts w:ascii="Times" w:hAnsi="Times" w:cs="Times New Roman"/>
          <w:i/>
          <w:iCs/>
          <w:sz w:val="20"/>
          <w:szCs w:val="20"/>
        </w:rPr>
        <w:t xml:space="preserve">The </w:t>
      </w:r>
      <w:r w:rsidR="00A26476">
        <w:rPr>
          <w:rFonts w:ascii="Times" w:hAnsi="Times" w:cs="Times New Roman"/>
          <w:i/>
          <w:iCs/>
          <w:sz w:val="20"/>
          <w:szCs w:val="20"/>
        </w:rPr>
        <w:t>Online Executive Editor</w:t>
      </w:r>
      <w:r w:rsidRPr="00FF0918">
        <w:rPr>
          <w:rFonts w:ascii="Times" w:hAnsi="Times" w:cs="Times New Roman"/>
          <w:i/>
          <w:iCs/>
          <w:sz w:val="20"/>
          <w:szCs w:val="20"/>
        </w:rPr>
        <w:t xml:space="preserve"> is responsible for </w:t>
      </w:r>
      <w:r>
        <w:rPr>
          <w:rFonts w:ascii="Times" w:hAnsi="Times" w:cs="Times New Roman"/>
          <w:i/>
          <w:iCs/>
          <w:sz w:val="20"/>
          <w:szCs w:val="20"/>
        </w:rPr>
        <w:t>managing</w:t>
      </w:r>
      <w:r w:rsidR="00B87864">
        <w:rPr>
          <w:rFonts w:ascii="Times" w:hAnsi="Times" w:cs="Times New Roman"/>
          <w:i/>
          <w:iCs/>
          <w:sz w:val="20"/>
          <w:szCs w:val="20"/>
        </w:rPr>
        <w:t xml:space="preserve"> all finances</w:t>
      </w:r>
      <w:r w:rsidR="00A26476">
        <w:rPr>
          <w:rFonts w:ascii="Times" w:hAnsi="Times" w:cs="Times New Roman"/>
          <w:i/>
          <w:iCs/>
          <w:sz w:val="20"/>
          <w:szCs w:val="20"/>
        </w:rPr>
        <w:t xml:space="preserve">.  </w:t>
      </w:r>
      <w:r w:rsidRPr="00A26476">
        <w:rPr>
          <w:rFonts w:ascii="Times" w:hAnsi="Times" w:cs="Times New Roman"/>
          <w:i/>
          <w:iCs/>
          <w:sz w:val="20"/>
          <w:szCs w:val="20"/>
        </w:rPr>
        <w:t>The</w:t>
      </w:r>
      <w:r w:rsidR="00A26476">
        <w:rPr>
          <w:rFonts w:ascii="Times" w:hAnsi="Times" w:cs="Times New Roman"/>
          <w:i/>
          <w:iCs/>
          <w:sz w:val="20"/>
          <w:szCs w:val="20"/>
        </w:rPr>
        <w:t xml:space="preserve"> position </w:t>
      </w:r>
      <w:r w:rsidR="00B87864">
        <w:rPr>
          <w:rFonts w:ascii="Times" w:hAnsi="Times" w:cs="Times New Roman"/>
          <w:i/>
          <w:iCs/>
          <w:sz w:val="20"/>
          <w:szCs w:val="20"/>
        </w:rPr>
        <w:t>requires significant organization and independence.</w:t>
      </w:r>
      <w:r w:rsidR="00A26476">
        <w:rPr>
          <w:rFonts w:ascii="Times" w:hAnsi="Times" w:cs="Times New Roman"/>
          <w:i/>
          <w:iCs/>
          <w:sz w:val="20"/>
          <w:szCs w:val="20"/>
        </w:rPr>
        <w:t xml:space="preserve">  </w:t>
      </w:r>
      <w:r w:rsidRPr="00FF0918">
        <w:rPr>
          <w:rFonts w:ascii="Times" w:hAnsi="Times" w:cs="Times New Roman"/>
          <w:i/>
          <w:iCs/>
          <w:sz w:val="20"/>
          <w:szCs w:val="20"/>
        </w:rPr>
        <w:t xml:space="preserve">This role </w:t>
      </w:r>
      <w:r>
        <w:rPr>
          <w:rFonts w:ascii="Times" w:hAnsi="Times" w:cs="Times New Roman"/>
          <w:i/>
          <w:iCs/>
          <w:sz w:val="20"/>
          <w:szCs w:val="20"/>
        </w:rPr>
        <w:t xml:space="preserve">coordinates with the </w:t>
      </w:r>
      <w:r w:rsidR="00A26476">
        <w:rPr>
          <w:rFonts w:ascii="Times" w:hAnsi="Times" w:cs="Times New Roman"/>
          <w:i/>
          <w:iCs/>
          <w:sz w:val="20"/>
          <w:szCs w:val="20"/>
        </w:rPr>
        <w:t>Editorial Board, the Director of Public Relations, the Editor in Chief as well as WULR as a whole</w:t>
      </w:r>
      <w:r w:rsidR="00B87864">
        <w:rPr>
          <w:rFonts w:ascii="Times" w:hAnsi="Times" w:cs="Times New Roman"/>
          <w:i/>
          <w:iCs/>
          <w:sz w:val="20"/>
          <w:szCs w:val="20"/>
        </w:rPr>
        <w:t>.  The goal of your position is the contingency of WULR as a financially independent organization.</w:t>
      </w:r>
    </w:p>
    <w:p w14:paraId="640EB0AC" w14:textId="77777777" w:rsidR="002F1E00" w:rsidRPr="00FF0918" w:rsidRDefault="002F1E00" w:rsidP="002F1E0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FF0918">
        <w:rPr>
          <w:rFonts w:ascii="Times" w:eastAsia="Times New Roman" w:hAnsi="Times" w:cs="Times New Roman"/>
          <w:b/>
          <w:bCs/>
          <w:sz w:val="27"/>
          <w:szCs w:val="27"/>
        </w:rPr>
        <w:t>Responsibilities</w:t>
      </w:r>
    </w:p>
    <w:p w14:paraId="269299D7" w14:textId="77777777" w:rsidR="00164FA1" w:rsidRPr="00763167" w:rsidRDefault="00B60D19" w:rsidP="00763167">
      <w:pPr>
        <w:numPr>
          <w:ilvl w:val="0"/>
          <w:numId w:val="5"/>
        </w:numPr>
        <w:spacing w:line="480" w:lineRule="auto"/>
        <w:rPr>
          <w:rFonts w:ascii="Times" w:eastAsia="Times New Roman" w:hAnsi="Times" w:cs="Times New Roman"/>
          <w:i/>
          <w:iCs/>
          <w:sz w:val="20"/>
          <w:szCs w:val="20"/>
        </w:rPr>
      </w:pPr>
      <w:r w:rsidRPr="00763167">
        <w:rPr>
          <w:rFonts w:ascii="Times" w:eastAsia="Times New Roman" w:hAnsi="Times" w:cs="Times New Roman"/>
          <w:i/>
          <w:iCs/>
          <w:sz w:val="20"/>
          <w:szCs w:val="20"/>
        </w:rPr>
        <w:t>Manage Quarterly dues and other income</w:t>
      </w:r>
    </w:p>
    <w:p w14:paraId="61248F0A" w14:textId="77777777" w:rsidR="00164FA1" w:rsidRPr="00763167" w:rsidRDefault="00B60D19" w:rsidP="00763167">
      <w:pPr>
        <w:numPr>
          <w:ilvl w:val="0"/>
          <w:numId w:val="5"/>
        </w:numPr>
        <w:spacing w:line="480" w:lineRule="auto"/>
        <w:rPr>
          <w:rFonts w:ascii="Times" w:eastAsia="Times New Roman" w:hAnsi="Times" w:cs="Times New Roman"/>
          <w:i/>
          <w:iCs/>
          <w:sz w:val="20"/>
          <w:szCs w:val="20"/>
        </w:rPr>
      </w:pPr>
      <w:r w:rsidRPr="00763167">
        <w:rPr>
          <w:rFonts w:ascii="Times" w:eastAsia="Times New Roman" w:hAnsi="Times" w:cs="Times New Roman"/>
          <w:i/>
          <w:iCs/>
          <w:sz w:val="20"/>
          <w:szCs w:val="20"/>
        </w:rPr>
        <w:t>Create and oversee club fundraisers</w:t>
      </w:r>
    </w:p>
    <w:p w14:paraId="52906CD7" w14:textId="77777777" w:rsidR="00164FA1" w:rsidRPr="00763167" w:rsidRDefault="00B60D19" w:rsidP="00763167">
      <w:pPr>
        <w:numPr>
          <w:ilvl w:val="0"/>
          <w:numId w:val="5"/>
        </w:numPr>
        <w:spacing w:line="480" w:lineRule="auto"/>
        <w:rPr>
          <w:rFonts w:ascii="Times" w:eastAsia="Times New Roman" w:hAnsi="Times" w:cs="Times New Roman"/>
          <w:i/>
          <w:iCs/>
          <w:sz w:val="20"/>
          <w:szCs w:val="20"/>
        </w:rPr>
      </w:pPr>
      <w:r w:rsidRPr="00763167">
        <w:rPr>
          <w:rFonts w:ascii="Times" w:eastAsia="Times New Roman" w:hAnsi="Times" w:cs="Times New Roman"/>
          <w:i/>
          <w:iCs/>
          <w:sz w:val="20"/>
          <w:szCs w:val="20"/>
        </w:rPr>
        <w:t>Present a quarterly report to EB and club general meetings</w:t>
      </w:r>
    </w:p>
    <w:p w14:paraId="09AC57C4" w14:textId="77777777" w:rsidR="00164FA1" w:rsidRPr="00763167" w:rsidRDefault="00B60D19" w:rsidP="00763167">
      <w:pPr>
        <w:numPr>
          <w:ilvl w:val="0"/>
          <w:numId w:val="5"/>
        </w:numPr>
        <w:spacing w:line="480" w:lineRule="auto"/>
        <w:rPr>
          <w:rFonts w:ascii="Times" w:eastAsia="Times New Roman" w:hAnsi="Times" w:cs="Times New Roman"/>
          <w:i/>
          <w:iCs/>
          <w:sz w:val="20"/>
          <w:szCs w:val="20"/>
        </w:rPr>
      </w:pPr>
      <w:r w:rsidRPr="00763167">
        <w:rPr>
          <w:rFonts w:ascii="Times" w:eastAsia="Times New Roman" w:hAnsi="Times" w:cs="Times New Roman"/>
          <w:i/>
          <w:iCs/>
          <w:sz w:val="20"/>
          <w:szCs w:val="20"/>
        </w:rPr>
        <w:t xml:space="preserve">Oversee journal sales and manage invoices through </w:t>
      </w:r>
      <w:proofErr w:type="spellStart"/>
      <w:r w:rsidRPr="00763167">
        <w:rPr>
          <w:rFonts w:ascii="Times" w:eastAsia="Times New Roman" w:hAnsi="Times" w:cs="Times New Roman"/>
          <w:i/>
          <w:iCs/>
          <w:sz w:val="20"/>
          <w:szCs w:val="20"/>
        </w:rPr>
        <w:t>Paypal</w:t>
      </w:r>
      <w:proofErr w:type="spellEnd"/>
    </w:p>
    <w:p w14:paraId="33AF9DA5" w14:textId="77777777" w:rsidR="00164FA1" w:rsidRPr="00763167" w:rsidRDefault="00B60D19" w:rsidP="00763167">
      <w:pPr>
        <w:numPr>
          <w:ilvl w:val="0"/>
          <w:numId w:val="5"/>
        </w:numPr>
        <w:spacing w:line="480" w:lineRule="auto"/>
        <w:rPr>
          <w:rFonts w:ascii="Times" w:eastAsia="Times New Roman" w:hAnsi="Times" w:cs="Times New Roman"/>
          <w:i/>
          <w:iCs/>
          <w:sz w:val="20"/>
          <w:szCs w:val="20"/>
        </w:rPr>
      </w:pPr>
      <w:r w:rsidRPr="00763167">
        <w:rPr>
          <w:rFonts w:ascii="Times" w:eastAsia="Times New Roman" w:hAnsi="Times" w:cs="Times New Roman"/>
          <w:i/>
          <w:iCs/>
          <w:sz w:val="20"/>
          <w:szCs w:val="20"/>
        </w:rPr>
        <w:t>Create Marketing Plan with Public Relations</w:t>
      </w:r>
    </w:p>
    <w:p w14:paraId="733F998E" w14:textId="77777777" w:rsidR="00164FA1" w:rsidRPr="00763167" w:rsidRDefault="00B60D19" w:rsidP="00763167">
      <w:pPr>
        <w:numPr>
          <w:ilvl w:val="0"/>
          <w:numId w:val="5"/>
        </w:numPr>
        <w:spacing w:line="480" w:lineRule="auto"/>
        <w:rPr>
          <w:rFonts w:ascii="Times" w:eastAsia="Times New Roman" w:hAnsi="Times" w:cs="Times New Roman"/>
          <w:i/>
          <w:iCs/>
          <w:sz w:val="20"/>
          <w:szCs w:val="20"/>
        </w:rPr>
      </w:pPr>
      <w:r w:rsidRPr="00763167">
        <w:rPr>
          <w:rFonts w:ascii="Times" w:eastAsia="Times New Roman" w:hAnsi="Times" w:cs="Times New Roman"/>
          <w:i/>
          <w:iCs/>
          <w:sz w:val="20"/>
          <w:szCs w:val="20"/>
        </w:rPr>
        <w:t>Create a budget based on club history and spending projections</w:t>
      </w:r>
    </w:p>
    <w:p w14:paraId="63566667" w14:textId="276C93B6" w:rsidR="00353220" w:rsidRPr="00763167" w:rsidRDefault="00353220" w:rsidP="00763167">
      <w:pPr>
        <w:numPr>
          <w:ilvl w:val="0"/>
          <w:numId w:val="5"/>
        </w:numPr>
        <w:spacing w:line="480" w:lineRule="auto"/>
        <w:rPr>
          <w:rFonts w:ascii="Times" w:eastAsia="Times New Roman" w:hAnsi="Times" w:cs="Times New Roman"/>
          <w:i/>
          <w:iCs/>
          <w:sz w:val="20"/>
          <w:szCs w:val="20"/>
        </w:rPr>
      </w:pPr>
      <w:r>
        <w:rPr>
          <w:rFonts w:ascii="Times" w:eastAsia="Times New Roman" w:hAnsi="Times" w:cs="Times New Roman"/>
          <w:i/>
          <w:iCs/>
          <w:sz w:val="20"/>
          <w:szCs w:val="20"/>
        </w:rPr>
        <w:t>Enhance existing online journal to increase appeal and viewership</w:t>
      </w:r>
    </w:p>
    <w:p w14:paraId="4A8D5AC4" w14:textId="4FEDEB29" w:rsidR="002F1E00" w:rsidRPr="00353220" w:rsidRDefault="00353220" w:rsidP="00763167">
      <w:pPr>
        <w:numPr>
          <w:ilvl w:val="0"/>
          <w:numId w:val="5"/>
        </w:numPr>
        <w:spacing w:line="480" w:lineRule="auto"/>
        <w:rPr>
          <w:rFonts w:ascii="Times" w:eastAsia="Times New Roman" w:hAnsi="Times" w:cs="Times New Roman"/>
          <w:i/>
          <w:iCs/>
          <w:sz w:val="20"/>
          <w:szCs w:val="20"/>
        </w:rPr>
      </w:pPr>
      <w:r w:rsidRPr="00353220">
        <w:rPr>
          <w:rFonts w:ascii="Times" w:eastAsia="Times New Roman" w:hAnsi="Times" w:cs="Times New Roman"/>
          <w:i/>
          <w:iCs/>
          <w:sz w:val="20"/>
          <w:szCs w:val="20"/>
        </w:rPr>
        <w:t xml:space="preserve">Attend executive team meetings and general meetings </w:t>
      </w:r>
    </w:p>
    <w:p w14:paraId="2BDFDD42" w14:textId="77777777" w:rsidR="002F1E00" w:rsidRPr="00FF0918" w:rsidRDefault="002F1E00" w:rsidP="002F1E0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FF0918">
        <w:rPr>
          <w:rFonts w:ascii="Times" w:eastAsia="Times New Roman" w:hAnsi="Times" w:cs="Times New Roman"/>
          <w:b/>
          <w:bCs/>
          <w:sz w:val="27"/>
          <w:szCs w:val="27"/>
        </w:rPr>
        <w:t>Requirements</w:t>
      </w:r>
    </w:p>
    <w:p w14:paraId="396533EF" w14:textId="77777777" w:rsidR="00164FA1" w:rsidRPr="00763167" w:rsidRDefault="00B60D19" w:rsidP="007631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" w:eastAsia="Times New Roman" w:hAnsi="Times" w:cs="Times New Roman"/>
          <w:i/>
          <w:iCs/>
          <w:sz w:val="20"/>
          <w:szCs w:val="20"/>
        </w:rPr>
      </w:pPr>
      <w:r w:rsidRPr="00763167">
        <w:rPr>
          <w:rFonts w:ascii="Times" w:eastAsia="Times New Roman" w:hAnsi="Times" w:cs="Times New Roman"/>
          <w:i/>
          <w:iCs/>
          <w:sz w:val="20"/>
          <w:szCs w:val="20"/>
        </w:rPr>
        <w:t>1 quarter experience in WULR</w:t>
      </w:r>
    </w:p>
    <w:p w14:paraId="7A862E5D" w14:textId="77777777" w:rsidR="00164FA1" w:rsidRPr="00763167" w:rsidRDefault="00B60D19" w:rsidP="007631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" w:eastAsia="Times New Roman" w:hAnsi="Times" w:cs="Times New Roman"/>
          <w:i/>
          <w:iCs/>
          <w:sz w:val="20"/>
          <w:szCs w:val="20"/>
        </w:rPr>
      </w:pPr>
      <w:r w:rsidRPr="00763167">
        <w:rPr>
          <w:rFonts w:ascii="Times" w:eastAsia="Times New Roman" w:hAnsi="Times" w:cs="Times New Roman"/>
          <w:i/>
          <w:iCs/>
          <w:sz w:val="20"/>
          <w:szCs w:val="20"/>
        </w:rPr>
        <w:t>Preferred finance/accounting major OR experience</w:t>
      </w:r>
    </w:p>
    <w:p w14:paraId="08AD9E20" w14:textId="77777777" w:rsidR="00164FA1" w:rsidRPr="00763167" w:rsidRDefault="00B60D19" w:rsidP="007631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" w:eastAsia="Times New Roman" w:hAnsi="Times" w:cs="Times New Roman"/>
          <w:i/>
          <w:iCs/>
          <w:sz w:val="20"/>
          <w:szCs w:val="20"/>
        </w:rPr>
      </w:pPr>
      <w:r w:rsidRPr="00763167">
        <w:rPr>
          <w:rFonts w:ascii="Times" w:eastAsia="Times New Roman" w:hAnsi="Times" w:cs="Times New Roman"/>
          <w:i/>
          <w:iCs/>
          <w:sz w:val="20"/>
          <w:szCs w:val="20"/>
        </w:rPr>
        <w:t>Exceptional organization and creativity</w:t>
      </w:r>
    </w:p>
    <w:p w14:paraId="0797DA51" w14:textId="77777777" w:rsidR="00164FA1" w:rsidRPr="00763167" w:rsidRDefault="00B60D19" w:rsidP="0076316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" w:eastAsia="Times New Roman" w:hAnsi="Times" w:cs="Times New Roman"/>
          <w:i/>
          <w:iCs/>
          <w:sz w:val="20"/>
          <w:szCs w:val="20"/>
        </w:rPr>
      </w:pPr>
      <w:r w:rsidRPr="00763167">
        <w:rPr>
          <w:rFonts w:ascii="Times" w:eastAsia="Times New Roman" w:hAnsi="Times" w:cs="Times New Roman"/>
          <w:i/>
          <w:iCs/>
          <w:sz w:val="20"/>
          <w:szCs w:val="20"/>
        </w:rPr>
        <w:t>Excellent time management &amp; communication</w:t>
      </w:r>
    </w:p>
    <w:p w14:paraId="32D36766" w14:textId="77777777" w:rsidR="00620137" w:rsidRPr="00620137" w:rsidRDefault="002F1E00" w:rsidP="0062013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" w:eastAsia="Times New Roman" w:hAnsi="Times" w:cs="Times New Roman"/>
          <w:sz w:val="20"/>
          <w:szCs w:val="20"/>
        </w:rPr>
      </w:pPr>
      <w:r w:rsidRPr="00620137">
        <w:rPr>
          <w:rFonts w:ascii="Times" w:eastAsia="Times New Roman" w:hAnsi="Times" w:cs="Times New Roman"/>
          <w:i/>
          <w:iCs/>
          <w:sz w:val="20"/>
          <w:szCs w:val="20"/>
        </w:rPr>
        <w:t>Strong project management and organiz</w:t>
      </w:r>
      <w:r w:rsidR="00620137">
        <w:rPr>
          <w:rFonts w:ascii="Times" w:eastAsia="Times New Roman" w:hAnsi="Times" w:cs="Times New Roman"/>
          <w:i/>
          <w:iCs/>
          <w:sz w:val="20"/>
          <w:szCs w:val="20"/>
        </w:rPr>
        <w:t>ational skills</w:t>
      </w:r>
    </w:p>
    <w:p w14:paraId="6F3E8B67" w14:textId="657B3AF7" w:rsidR="002F1E00" w:rsidRPr="00620137" w:rsidRDefault="002F1E00" w:rsidP="00620137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" w:eastAsia="Times New Roman" w:hAnsi="Times" w:cs="Times New Roman"/>
          <w:sz w:val="20"/>
          <w:szCs w:val="20"/>
        </w:rPr>
      </w:pPr>
      <w:r w:rsidRPr="00620137">
        <w:rPr>
          <w:rFonts w:ascii="Times" w:eastAsia="Times New Roman" w:hAnsi="Times" w:cs="Times New Roman"/>
          <w:i/>
          <w:iCs/>
          <w:sz w:val="20"/>
          <w:szCs w:val="20"/>
        </w:rPr>
        <w:t xml:space="preserve">Flexibility, and ability to maintain communication with the EIC on a </w:t>
      </w:r>
      <w:r w:rsidR="00955E27">
        <w:rPr>
          <w:rFonts w:ascii="Times" w:eastAsia="Times New Roman" w:hAnsi="Times" w:cs="Times New Roman"/>
          <w:i/>
          <w:iCs/>
          <w:sz w:val="20"/>
          <w:szCs w:val="20"/>
        </w:rPr>
        <w:t>regular</w:t>
      </w:r>
      <w:r w:rsidRPr="00620137">
        <w:rPr>
          <w:rFonts w:ascii="Times" w:eastAsia="Times New Roman" w:hAnsi="Times" w:cs="Times New Roman"/>
          <w:i/>
          <w:iCs/>
          <w:sz w:val="20"/>
          <w:szCs w:val="20"/>
        </w:rPr>
        <w:br/>
      </w:r>
    </w:p>
    <w:p w14:paraId="1CC3CD5A" w14:textId="77777777" w:rsidR="0015649F" w:rsidRDefault="0015649F" w:rsidP="002F1E00"/>
    <w:p w14:paraId="04433A66" w14:textId="3AFD727F" w:rsidR="002F1E00" w:rsidRDefault="002F1E00" w:rsidP="002F1E00">
      <w:r>
        <w:lastRenderedPageBreak/>
        <w:t>Answer the foll</w:t>
      </w:r>
      <w:r w:rsidR="0039517F">
        <w:t xml:space="preserve">owing questions fully and completely in a numbered word document.  There is no length requirement: we are looking for succinct, </w:t>
      </w:r>
      <w:r w:rsidR="009B7BBC">
        <w:t xml:space="preserve">to the point answers </w:t>
      </w:r>
      <w:r w:rsidR="0039517F">
        <w:t>to each question.  The use of bullet points is encouraged where you deem necessary.</w:t>
      </w:r>
    </w:p>
    <w:p w14:paraId="58753801" w14:textId="77777777" w:rsidR="0039517F" w:rsidRDefault="0039517F" w:rsidP="002F1E00"/>
    <w:p w14:paraId="22240145" w14:textId="439205F9" w:rsidR="002F1E00" w:rsidRPr="009B7BBC" w:rsidRDefault="0039517F" w:rsidP="002F1E00">
      <w:pPr>
        <w:rPr>
          <w:b/>
          <w:i/>
        </w:rPr>
      </w:pPr>
      <w:r w:rsidRPr="0039517F">
        <w:rPr>
          <w:b/>
          <w:i/>
        </w:rPr>
        <w:t>Plea</w:t>
      </w:r>
      <w:r>
        <w:rPr>
          <w:b/>
          <w:i/>
        </w:rPr>
        <w:t>se also attach a 1-</w:t>
      </w:r>
      <w:r w:rsidRPr="0039517F">
        <w:rPr>
          <w:b/>
          <w:i/>
        </w:rPr>
        <w:t>page resume to your application</w:t>
      </w:r>
      <w:r w:rsidR="00955E27">
        <w:rPr>
          <w:b/>
          <w:i/>
        </w:rPr>
        <w:t xml:space="preserve"> and any other supplementary materials you feel will enhance your application</w:t>
      </w:r>
      <w:r w:rsidRPr="0039517F">
        <w:rPr>
          <w:b/>
          <w:i/>
        </w:rPr>
        <w:t>.</w:t>
      </w:r>
    </w:p>
    <w:p w14:paraId="6E8C1BAC" w14:textId="100E9AEF" w:rsidR="0039517F" w:rsidRDefault="0039517F" w:rsidP="009B7BBC">
      <w:pPr>
        <w:pStyle w:val="ListParagraph"/>
        <w:numPr>
          <w:ilvl w:val="0"/>
          <w:numId w:val="4"/>
        </w:numPr>
        <w:spacing w:before="360"/>
        <w:contextualSpacing w:val="0"/>
      </w:pPr>
      <w:r>
        <w:t>Name</w:t>
      </w:r>
    </w:p>
    <w:p w14:paraId="03A72703" w14:textId="77777777" w:rsidR="002F1E00" w:rsidRDefault="002F1E00" w:rsidP="009B7BBC">
      <w:pPr>
        <w:pStyle w:val="ListParagraph"/>
        <w:numPr>
          <w:ilvl w:val="0"/>
          <w:numId w:val="4"/>
        </w:numPr>
        <w:spacing w:before="360"/>
        <w:contextualSpacing w:val="0"/>
      </w:pPr>
      <w:r>
        <w:t xml:space="preserve">Year in School </w:t>
      </w:r>
    </w:p>
    <w:p w14:paraId="3103CBA3" w14:textId="77777777" w:rsidR="009B7BBC" w:rsidRDefault="009B7BBC" w:rsidP="009B7BBC">
      <w:pPr>
        <w:pStyle w:val="ListParagraph"/>
        <w:numPr>
          <w:ilvl w:val="0"/>
          <w:numId w:val="4"/>
        </w:numPr>
        <w:spacing w:before="360"/>
        <w:contextualSpacing w:val="0"/>
      </w:pPr>
      <w:r>
        <w:t>Major</w:t>
      </w:r>
    </w:p>
    <w:p w14:paraId="4167FB6B" w14:textId="79A7E994" w:rsidR="002F1E00" w:rsidRDefault="002F1E00" w:rsidP="009B7BBC">
      <w:pPr>
        <w:pStyle w:val="ListParagraph"/>
        <w:numPr>
          <w:ilvl w:val="0"/>
          <w:numId w:val="4"/>
        </w:numPr>
        <w:spacing w:before="360"/>
        <w:contextualSpacing w:val="0"/>
      </w:pPr>
      <w:r>
        <w:t xml:space="preserve">Number of Quarters with WULR </w:t>
      </w:r>
    </w:p>
    <w:p w14:paraId="4D250678" w14:textId="77777777" w:rsidR="002F1E00" w:rsidRDefault="002F1E00" w:rsidP="009B7BBC">
      <w:pPr>
        <w:pStyle w:val="ListParagraph"/>
        <w:numPr>
          <w:ilvl w:val="0"/>
          <w:numId w:val="4"/>
        </w:numPr>
        <w:spacing w:before="360"/>
        <w:contextualSpacing w:val="0"/>
      </w:pPr>
      <w:r>
        <w:t xml:space="preserve">Why do you want this position? </w:t>
      </w:r>
    </w:p>
    <w:p w14:paraId="20761831" w14:textId="57C7A63A" w:rsidR="002F1E00" w:rsidRDefault="009B7BBC" w:rsidP="009B7BBC">
      <w:pPr>
        <w:pStyle w:val="ListParagraph"/>
        <w:numPr>
          <w:ilvl w:val="0"/>
          <w:numId w:val="4"/>
        </w:numPr>
        <w:spacing w:before="360"/>
        <w:contextualSpacing w:val="0"/>
      </w:pPr>
      <w:r>
        <w:t xml:space="preserve">What is your vision for </w:t>
      </w:r>
      <w:r w:rsidR="00955E27">
        <w:t>organizing WULR’s spending, income and budget? How would you organize our finances?</w:t>
      </w:r>
    </w:p>
    <w:p w14:paraId="557D8E46" w14:textId="4F32FB4D" w:rsidR="002F1E00" w:rsidRDefault="009B7BBC" w:rsidP="009B7BBC">
      <w:pPr>
        <w:pStyle w:val="ListParagraph"/>
        <w:numPr>
          <w:ilvl w:val="0"/>
          <w:numId w:val="4"/>
        </w:numPr>
        <w:spacing w:before="360"/>
        <w:contextualSpacing w:val="0"/>
      </w:pPr>
      <w:r>
        <w:t>How would</w:t>
      </w:r>
      <w:r w:rsidR="00955E27">
        <w:t xml:space="preserve"> you expand the readership and increase sales of the journal?</w:t>
      </w:r>
    </w:p>
    <w:p w14:paraId="5351C5F2" w14:textId="4DC4FA96" w:rsidR="00DC724E" w:rsidRDefault="00955E27" w:rsidP="009B7BBC">
      <w:pPr>
        <w:pStyle w:val="ListParagraph"/>
        <w:numPr>
          <w:ilvl w:val="0"/>
          <w:numId w:val="4"/>
        </w:numPr>
        <w:spacing w:before="360"/>
        <w:contextualSpacing w:val="0"/>
      </w:pPr>
      <w:r>
        <w:t>How can you uniquely enhance WULR’s financial situation?</w:t>
      </w:r>
    </w:p>
    <w:sectPr w:rsidR="00DC724E" w:rsidSect="00021C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B44"/>
    <w:multiLevelType w:val="hybridMultilevel"/>
    <w:tmpl w:val="DD92BBA0"/>
    <w:lvl w:ilvl="0" w:tplc="5F54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CD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CF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81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E6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AE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E8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E1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A8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88526D"/>
    <w:multiLevelType w:val="multilevel"/>
    <w:tmpl w:val="BCA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E7A9D"/>
    <w:multiLevelType w:val="hybridMultilevel"/>
    <w:tmpl w:val="A950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B7097"/>
    <w:multiLevelType w:val="multilevel"/>
    <w:tmpl w:val="4A7C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1587C"/>
    <w:multiLevelType w:val="hybridMultilevel"/>
    <w:tmpl w:val="A12E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64031"/>
    <w:multiLevelType w:val="hybridMultilevel"/>
    <w:tmpl w:val="BC800520"/>
    <w:lvl w:ilvl="0" w:tplc="D4E85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C71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6E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C8E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87F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020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29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675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163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160CDF"/>
    <w:multiLevelType w:val="multilevel"/>
    <w:tmpl w:val="E098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00"/>
    <w:rsid w:val="00021C5C"/>
    <w:rsid w:val="0015649F"/>
    <w:rsid w:val="00164FA1"/>
    <w:rsid w:val="002F1E00"/>
    <w:rsid w:val="00353220"/>
    <w:rsid w:val="0039517F"/>
    <w:rsid w:val="00620137"/>
    <w:rsid w:val="00763167"/>
    <w:rsid w:val="00897708"/>
    <w:rsid w:val="008B3527"/>
    <w:rsid w:val="00955E27"/>
    <w:rsid w:val="009B7BBC"/>
    <w:rsid w:val="00A26476"/>
    <w:rsid w:val="00B60D19"/>
    <w:rsid w:val="00B87864"/>
    <w:rsid w:val="00D84424"/>
    <w:rsid w:val="00DC724E"/>
    <w:rsid w:val="00EC0194"/>
    <w:rsid w:val="00FA3A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749E3"/>
  <w15:docId w15:val="{E212B901-8693-4B86-B8AA-099A892B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3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65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7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1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Negheen Kamkar</dc:creator>
  <cp:keywords/>
  <dc:description/>
  <cp:lastModifiedBy>akinkley@uw.edu</cp:lastModifiedBy>
  <cp:revision>2</cp:revision>
  <dcterms:created xsi:type="dcterms:W3CDTF">2016-04-27T02:36:00Z</dcterms:created>
  <dcterms:modified xsi:type="dcterms:W3CDTF">2016-04-27T02:36:00Z</dcterms:modified>
</cp:coreProperties>
</file>